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9E1" w:rsidRPr="006C0E87" w:rsidRDefault="009E59E1" w:rsidP="006C0E87">
      <w:pPr>
        <w:spacing w:line="360" w:lineRule="auto"/>
        <w:jc w:val="center"/>
        <w:rPr>
          <w:rFonts w:ascii="Verdana" w:hAnsi="Verdana"/>
          <w:b/>
          <w:bCs/>
          <w:i/>
        </w:rPr>
      </w:pPr>
      <w:r w:rsidRPr="006C0E87">
        <w:rPr>
          <w:rFonts w:ascii="Verdana" w:hAnsi="Verdana"/>
          <w:b/>
          <w:bCs/>
          <w:i/>
        </w:rPr>
        <w:t>KLAUZULA INFORMACYJNA</w:t>
      </w:r>
    </w:p>
    <w:p w:rsidR="009E59E1" w:rsidRPr="006C0E87" w:rsidRDefault="009E59E1" w:rsidP="006C0E87">
      <w:pPr>
        <w:spacing w:line="360" w:lineRule="auto"/>
        <w:jc w:val="center"/>
        <w:rPr>
          <w:rFonts w:ascii="Verdana" w:hAnsi="Verdana"/>
          <w:i/>
        </w:rPr>
      </w:pPr>
    </w:p>
    <w:p w:rsidR="009E59E1" w:rsidRPr="00F75ECE" w:rsidRDefault="00F75ECE" w:rsidP="00601A7C">
      <w:pPr>
        <w:spacing w:line="360" w:lineRule="auto"/>
        <w:jc w:val="both"/>
        <w:rPr>
          <w:rFonts w:ascii="Verdana" w:hAnsi="Verdana"/>
          <w:i/>
        </w:rPr>
      </w:pPr>
      <w:r w:rsidRPr="00F75ECE">
        <w:rPr>
          <w:rFonts w:ascii="Verdana" w:hAnsi="Verdana"/>
          <w:i/>
        </w:rPr>
        <w:t xml:space="preserve">Miejski Ośrodek Pomocy Społecznej w Brodnicy </w:t>
      </w:r>
      <w:r w:rsidR="009E59E1" w:rsidRPr="00F75ECE">
        <w:rPr>
          <w:rFonts w:ascii="Verdana" w:hAnsi="Verdana"/>
          <w:i/>
        </w:rPr>
        <w:t xml:space="preserve">informuje, że administratorem Pana/Pani danych osobowych jest </w:t>
      </w:r>
      <w:r w:rsidRPr="00F75ECE">
        <w:rPr>
          <w:rFonts w:ascii="Verdana" w:hAnsi="Verdana"/>
          <w:i/>
        </w:rPr>
        <w:t>Miejski Ośrodek Pomocy Społecznej w Brodnicy</w:t>
      </w:r>
      <w:r w:rsidR="009E59E1" w:rsidRPr="00F75ECE">
        <w:rPr>
          <w:rFonts w:ascii="Verdana" w:hAnsi="Verdana"/>
          <w:i/>
        </w:rPr>
        <w:t xml:space="preserve">,  ul. </w:t>
      </w:r>
      <w:r w:rsidRPr="00F75ECE">
        <w:rPr>
          <w:rFonts w:ascii="Verdana" w:hAnsi="Verdana"/>
          <w:i/>
        </w:rPr>
        <w:t>Ustronie 2 b</w:t>
      </w:r>
      <w:r w:rsidR="009E59E1" w:rsidRPr="00F75ECE">
        <w:rPr>
          <w:rFonts w:ascii="Verdana" w:hAnsi="Verdana"/>
          <w:i/>
        </w:rPr>
        <w:t>, tel.</w:t>
      </w:r>
      <w:bookmarkStart w:id="0" w:name="_Hlk99108453"/>
      <w:r w:rsidRPr="00F75ECE">
        <w:rPr>
          <w:rStyle w:val="fs16lh1-5"/>
          <w:rFonts w:ascii="Verdana" w:hAnsi="Verdana"/>
        </w:rPr>
        <w:t>564984933</w:t>
      </w:r>
      <w:r w:rsidR="009E59E1" w:rsidRPr="00F75ECE">
        <w:rPr>
          <w:rFonts w:ascii="Verdana" w:hAnsi="Verdana"/>
          <w:i/>
        </w:rPr>
        <w:t xml:space="preserve">, </w:t>
      </w:r>
      <w:r w:rsidRPr="00F75ECE">
        <w:rPr>
          <w:rStyle w:val="fs16lh1-5"/>
          <w:rFonts w:ascii="Verdana" w:hAnsi="Verdana"/>
        </w:rPr>
        <w:t>564982742</w:t>
      </w:r>
      <w:bookmarkEnd w:id="0"/>
      <w:r w:rsidRPr="00F75ECE">
        <w:rPr>
          <w:rStyle w:val="fs16lh1-5"/>
          <w:rFonts w:ascii="Verdana" w:hAnsi="Verdana"/>
        </w:rPr>
        <w:t>, fax. nr wew. 223,</w:t>
      </w:r>
      <w:r w:rsidR="009E59E1" w:rsidRPr="00F75ECE">
        <w:rPr>
          <w:rFonts w:ascii="Verdana" w:hAnsi="Verdana"/>
          <w:i/>
        </w:rPr>
        <w:t xml:space="preserve"> email: </w:t>
      </w:r>
      <w:r w:rsidRPr="00F75ECE">
        <w:rPr>
          <w:rFonts w:ascii="Verdana" w:hAnsi="Verdana"/>
          <w:i/>
        </w:rPr>
        <w:t>sekretariat</w:t>
      </w:r>
      <w:r w:rsidR="009E59E1" w:rsidRPr="00F75ECE">
        <w:rPr>
          <w:rFonts w:ascii="Verdana" w:hAnsi="Verdana"/>
          <w:i/>
        </w:rPr>
        <w:t>@</w:t>
      </w:r>
      <w:r w:rsidRPr="00F75ECE">
        <w:rPr>
          <w:rFonts w:ascii="Verdana" w:hAnsi="Verdana"/>
          <w:i/>
        </w:rPr>
        <w:t>mops.</w:t>
      </w:r>
      <w:r w:rsidR="009E59E1" w:rsidRPr="00F75ECE">
        <w:rPr>
          <w:rFonts w:ascii="Verdana" w:hAnsi="Verdana"/>
          <w:i/>
        </w:rPr>
        <w:t>brodnica.pl</w:t>
      </w:r>
      <w:r w:rsidR="00601A7C">
        <w:rPr>
          <w:rFonts w:ascii="Verdana" w:hAnsi="Verdana"/>
          <w:i/>
        </w:rPr>
        <w:t>.</w:t>
      </w:r>
    </w:p>
    <w:p w:rsidR="009E59E1" w:rsidRPr="006C0E87" w:rsidRDefault="009E59E1" w:rsidP="00601A7C">
      <w:pPr>
        <w:spacing w:line="360" w:lineRule="auto"/>
        <w:jc w:val="center"/>
        <w:rPr>
          <w:rFonts w:ascii="Verdana" w:hAnsi="Verdana"/>
          <w:i/>
        </w:rPr>
      </w:pPr>
    </w:p>
    <w:p w:rsidR="00601A7C" w:rsidRPr="006C0E87" w:rsidRDefault="009E59E1" w:rsidP="00601A7C">
      <w:pPr>
        <w:spacing w:line="360" w:lineRule="auto"/>
        <w:jc w:val="both"/>
        <w:rPr>
          <w:rFonts w:ascii="Verdana" w:hAnsi="Verdana"/>
          <w:i/>
        </w:rPr>
      </w:pPr>
      <w:r w:rsidRPr="006C0E87">
        <w:rPr>
          <w:rFonts w:ascii="Verdana" w:hAnsi="Verdana"/>
          <w:i/>
        </w:rPr>
        <w:t>Administrator wyznaczył Inspektor</w:t>
      </w:r>
      <w:r w:rsidR="008A669D">
        <w:rPr>
          <w:rFonts w:ascii="Verdana" w:hAnsi="Verdana"/>
          <w:i/>
        </w:rPr>
        <w:t>a</w:t>
      </w:r>
      <w:r w:rsidRPr="006C0E87">
        <w:rPr>
          <w:rFonts w:ascii="Verdana" w:hAnsi="Verdana"/>
          <w:i/>
        </w:rPr>
        <w:t xml:space="preserve"> Ochrony Danych</w:t>
      </w:r>
      <w:r w:rsidR="008A669D">
        <w:rPr>
          <w:rFonts w:ascii="Verdana" w:hAnsi="Verdana"/>
          <w:i/>
        </w:rPr>
        <w:t>,</w:t>
      </w:r>
      <w:r w:rsidRPr="006C0E87">
        <w:rPr>
          <w:rFonts w:ascii="Verdana" w:hAnsi="Verdana"/>
          <w:i/>
        </w:rPr>
        <w:t xml:space="preserve"> z którym może Pan/Pani się skontaktować w siedzibie administratora, pod nr tel. </w:t>
      </w:r>
      <w:r w:rsidR="00601A7C" w:rsidRPr="00F75ECE">
        <w:rPr>
          <w:rStyle w:val="fs16lh1-5"/>
          <w:rFonts w:ascii="Verdana" w:hAnsi="Verdana"/>
        </w:rPr>
        <w:t>564982742</w:t>
      </w:r>
      <w:r w:rsidR="00601A7C">
        <w:rPr>
          <w:rStyle w:val="fs16lh1-5"/>
          <w:rFonts w:ascii="Verdana" w:hAnsi="Verdana"/>
        </w:rPr>
        <w:t xml:space="preserve"> nr wew. 200</w:t>
      </w:r>
      <w:r w:rsidRPr="006C0E87">
        <w:rPr>
          <w:rFonts w:ascii="Verdana" w:hAnsi="Verdana"/>
          <w:i/>
        </w:rPr>
        <w:t xml:space="preserve">, email: </w:t>
      </w:r>
      <w:r w:rsidR="00D654AF">
        <w:rPr>
          <w:rFonts w:ascii="Verdana" w:hAnsi="Verdana"/>
          <w:i/>
        </w:rPr>
        <w:t>www</w:t>
      </w:r>
      <w:r w:rsidRPr="006C0E87">
        <w:rPr>
          <w:rFonts w:ascii="Verdana" w:hAnsi="Verdana"/>
          <w:i/>
        </w:rPr>
        <w:t>@</w:t>
      </w:r>
      <w:r w:rsidR="00601A7C">
        <w:rPr>
          <w:rFonts w:ascii="Verdana" w:hAnsi="Verdana"/>
          <w:i/>
        </w:rPr>
        <w:t>mops.</w:t>
      </w:r>
      <w:r w:rsidRPr="006C0E87">
        <w:rPr>
          <w:rFonts w:ascii="Verdana" w:hAnsi="Verdana"/>
          <w:i/>
        </w:rPr>
        <w:t>brodnica.pl</w:t>
      </w:r>
    </w:p>
    <w:p w:rsidR="009E59E1" w:rsidRPr="006C0E87" w:rsidRDefault="009E59E1" w:rsidP="006C0E87">
      <w:pPr>
        <w:spacing w:line="360" w:lineRule="auto"/>
        <w:rPr>
          <w:rFonts w:ascii="Verdana" w:hAnsi="Verdana"/>
          <w:i/>
        </w:rPr>
      </w:pPr>
    </w:p>
    <w:p w:rsidR="009E59E1" w:rsidRPr="006C0E87" w:rsidRDefault="009E59E1" w:rsidP="00601A7C">
      <w:pPr>
        <w:spacing w:line="360" w:lineRule="auto"/>
        <w:jc w:val="both"/>
        <w:rPr>
          <w:rFonts w:ascii="Verdana" w:hAnsi="Verdana"/>
          <w:i/>
        </w:rPr>
      </w:pPr>
      <w:r w:rsidRPr="006C0E87">
        <w:rPr>
          <w:rFonts w:ascii="Verdana" w:hAnsi="Verdana"/>
          <w:i/>
        </w:rPr>
        <w:t xml:space="preserve">Pana/Pani dane osobowe są przetwarzane w celu </w:t>
      </w:r>
      <w:r w:rsidRPr="002310A7">
        <w:rPr>
          <w:rFonts w:ascii="Verdana" w:hAnsi="Verdana"/>
          <w:i/>
        </w:rPr>
        <w:t>rozpatrzenia wn</w:t>
      </w:r>
      <w:r w:rsidR="008A669D" w:rsidRPr="002310A7">
        <w:rPr>
          <w:rFonts w:ascii="Verdana" w:hAnsi="Verdana"/>
          <w:i/>
        </w:rPr>
        <w:t>iosku o świadczeniepieniężne z tytułu</w:t>
      </w:r>
      <w:r w:rsidRPr="002310A7">
        <w:rPr>
          <w:rFonts w:ascii="Verdana" w:hAnsi="Verdana"/>
          <w:i/>
        </w:rPr>
        <w:t xml:space="preserve"> zapewnieni</w:t>
      </w:r>
      <w:r w:rsidR="008A669D" w:rsidRPr="002310A7">
        <w:rPr>
          <w:rFonts w:ascii="Verdana" w:hAnsi="Verdana"/>
          <w:i/>
        </w:rPr>
        <w:t>a</w:t>
      </w:r>
      <w:r w:rsidRPr="002310A7">
        <w:rPr>
          <w:rFonts w:ascii="Verdana" w:hAnsi="Verdana"/>
          <w:i/>
        </w:rPr>
        <w:t xml:space="preserve"> zakwaterowania i wyżywieniaobywatelom Ukrainy</w:t>
      </w:r>
      <w:r w:rsidR="008A669D" w:rsidRPr="002310A7">
        <w:rPr>
          <w:rFonts w:ascii="Verdana" w:hAnsi="Verdana"/>
          <w:i/>
        </w:rPr>
        <w:t xml:space="preserve">, o których mowa w art. 1 ust 1 ustawy </w:t>
      </w:r>
      <w:r w:rsidR="0059169F" w:rsidRPr="002310A7">
        <w:rPr>
          <w:rFonts w:ascii="Verdana" w:hAnsi="Verdana"/>
          <w:i/>
        </w:rPr>
        <w:t xml:space="preserve">z dnia 12 marca 2022 r. </w:t>
      </w:r>
      <w:r w:rsidR="008A669D" w:rsidRPr="002310A7">
        <w:rPr>
          <w:rFonts w:ascii="Verdana" w:hAnsi="Verdana"/>
          <w:i/>
        </w:rPr>
        <w:t>o pomocy obywatelom Ukrainy w związku z konfliktem zbrojnym na terytorium tego państwa</w:t>
      </w:r>
      <w:r w:rsidR="0059169F" w:rsidRPr="002310A7">
        <w:rPr>
          <w:rFonts w:ascii="Verdana" w:hAnsi="Verdana"/>
          <w:i/>
        </w:rPr>
        <w:t xml:space="preserve"> (zwanej dalej: ustawą)</w:t>
      </w:r>
      <w:r w:rsidRPr="002310A7">
        <w:rPr>
          <w:rFonts w:ascii="Verdana" w:hAnsi="Verdana"/>
          <w:i/>
        </w:rPr>
        <w:t xml:space="preserve"> oraz w celu realizacji powyższego zadania przez gminę</w:t>
      </w:r>
      <w:r w:rsidRPr="006C0E87">
        <w:rPr>
          <w:rFonts w:ascii="Verdana" w:hAnsi="Verdana"/>
          <w:i/>
        </w:rPr>
        <w:t>na podstawie art. 13 ust. 4 ustawy oraz rozporządzenia ministra spraw wewnętrznych i administracji z dnia 16 marca 2022r. w sprawie wzoru wniosku o świadczenie pieniężne za zapewnienie zakwaterowania i wyżywienia obywatelom Ukrainy prz</w:t>
      </w:r>
      <w:r w:rsidR="002310A7">
        <w:rPr>
          <w:rFonts w:ascii="Verdana" w:hAnsi="Verdana"/>
          <w:i/>
        </w:rPr>
        <w:t>y</w:t>
      </w:r>
      <w:r w:rsidRPr="006C0E87">
        <w:rPr>
          <w:rFonts w:ascii="Verdana" w:hAnsi="Verdana"/>
          <w:i/>
        </w:rPr>
        <w:t>bywającym na terytorium R</w:t>
      </w:r>
      <w:r w:rsidR="002310A7">
        <w:rPr>
          <w:rFonts w:ascii="Verdana" w:hAnsi="Verdana"/>
          <w:i/>
        </w:rPr>
        <w:t xml:space="preserve">zeczypospolitej </w:t>
      </w:r>
      <w:r w:rsidRPr="006C0E87">
        <w:rPr>
          <w:rFonts w:ascii="Verdana" w:hAnsi="Verdana"/>
          <w:i/>
        </w:rPr>
        <w:t>P</w:t>
      </w:r>
      <w:r w:rsidR="002310A7">
        <w:rPr>
          <w:rFonts w:ascii="Verdana" w:hAnsi="Verdana"/>
          <w:i/>
        </w:rPr>
        <w:t>olskiej</w:t>
      </w:r>
      <w:r w:rsidRPr="006C0E87">
        <w:rPr>
          <w:rFonts w:ascii="Verdana" w:hAnsi="Verdana"/>
          <w:i/>
        </w:rPr>
        <w:t xml:space="preserve"> w związku z działaniami wojennymi.  </w:t>
      </w:r>
    </w:p>
    <w:p w:rsidR="009E59E1" w:rsidRPr="006C0E87" w:rsidRDefault="009E59E1" w:rsidP="00601A7C">
      <w:pPr>
        <w:spacing w:line="360" w:lineRule="auto"/>
        <w:jc w:val="both"/>
        <w:rPr>
          <w:rFonts w:ascii="Verdana" w:hAnsi="Verdana"/>
          <w:i/>
        </w:rPr>
      </w:pPr>
    </w:p>
    <w:p w:rsidR="009E59E1" w:rsidRPr="006C0E87" w:rsidRDefault="009E59E1" w:rsidP="00601A7C">
      <w:pPr>
        <w:spacing w:line="360" w:lineRule="auto"/>
        <w:jc w:val="both"/>
        <w:rPr>
          <w:rFonts w:ascii="Verdana" w:hAnsi="Verdana"/>
          <w:b/>
          <w:i/>
        </w:rPr>
      </w:pPr>
      <w:r w:rsidRPr="006C0E87">
        <w:rPr>
          <w:rFonts w:ascii="Verdana" w:hAnsi="Verdana"/>
          <w:i/>
        </w:rPr>
        <w:t>Odbiorcami Pana/Pani danych osobowych są upoważnieni pracownicy Miejski</w:t>
      </w:r>
      <w:r w:rsidR="00F75ECE">
        <w:rPr>
          <w:rFonts w:ascii="Verdana" w:hAnsi="Verdana"/>
          <w:i/>
        </w:rPr>
        <w:t>ego</w:t>
      </w:r>
      <w:r w:rsidRPr="006C0E87">
        <w:rPr>
          <w:rFonts w:ascii="Verdana" w:hAnsi="Verdana"/>
          <w:i/>
        </w:rPr>
        <w:t xml:space="preserve"> Ośrodk</w:t>
      </w:r>
      <w:r w:rsidR="00F75ECE">
        <w:rPr>
          <w:rFonts w:ascii="Verdana" w:hAnsi="Verdana"/>
          <w:i/>
        </w:rPr>
        <w:t>a</w:t>
      </w:r>
      <w:r w:rsidRPr="006C0E87">
        <w:rPr>
          <w:rFonts w:ascii="Verdana" w:hAnsi="Verdana"/>
          <w:i/>
        </w:rPr>
        <w:t xml:space="preserve"> Pomocy Społecz</w:t>
      </w:r>
      <w:r w:rsidR="002310A7">
        <w:rPr>
          <w:rFonts w:ascii="Verdana" w:hAnsi="Verdana"/>
          <w:i/>
        </w:rPr>
        <w:t>nej w Brodnicy. Ponadto Pana</w:t>
      </w:r>
      <w:r w:rsidRPr="006C0E87">
        <w:rPr>
          <w:rFonts w:ascii="Verdana" w:hAnsi="Verdana"/>
          <w:i/>
        </w:rPr>
        <w:t>/</w:t>
      </w:r>
      <w:r w:rsidR="002310A7">
        <w:rPr>
          <w:rFonts w:ascii="Verdana" w:hAnsi="Verdana"/>
          <w:i/>
        </w:rPr>
        <w:t>Pani</w:t>
      </w:r>
      <w:r w:rsidRPr="006C0E87">
        <w:rPr>
          <w:rFonts w:ascii="Verdana" w:hAnsi="Verdana"/>
          <w:i/>
        </w:rPr>
        <w:t xml:space="preserve"> dane mogą być udostępnione operatorom pocztowym,oraz innym podmiotom na podstawie umów powierzenia danych osobowych</w:t>
      </w:r>
      <w:r w:rsidR="00601A7C">
        <w:rPr>
          <w:rFonts w:ascii="Verdana" w:hAnsi="Verdana"/>
          <w:i/>
        </w:rPr>
        <w:t>.</w:t>
      </w:r>
    </w:p>
    <w:p w:rsidR="009E59E1" w:rsidRPr="00D654AF" w:rsidRDefault="00671ED2" w:rsidP="00D654AF">
      <w:pPr>
        <w:spacing w:line="360" w:lineRule="auto"/>
        <w:jc w:val="both"/>
        <w:rPr>
          <w:rFonts w:ascii="Verdana" w:hAnsi="Verdana"/>
          <w:i/>
        </w:rPr>
      </w:pPr>
      <w:r w:rsidRPr="00D654AF">
        <w:rPr>
          <w:rFonts w:ascii="Verdana" w:hAnsi="Verdana"/>
          <w:i/>
        </w:rPr>
        <w:t>Daneosobowe będą przechowywane stosownie do kryteriów określonych w Instrukcji Kancelaryjnej, Jednolitym rzeczowym wykazie akt oraz Instrukcji o organizacji i zakresie działania składnicy akt</w:t>
      </w:r>
      <w:r w:rsidR="00CB6B6A" w:rsidRPr="00D654AF">
        <w:rPr>
          <w:rFonts w:ascii="Verdana" w:hAnsi="Verdana"/>
          <w:i/>
        </w:rPr>
        <w:t xml:space="preserve"> -Zarządzenie nr 10/2018 Dyrektora Miejskiego Ośrodka Pomocy </w:t>
      </w:r>
      <w:r w:rsidR="007A54CA">
        <w:rPr>
          <w:rFonts w:ascii="Verdana" w:hAnsi="Verdana"/>
          <w:i/>
        </w:rPr>
        <w:t>S</w:t>
      </w:r>
      <w:r w:rsidR="00CB6B6A" w:rsidRPr="00D654AF">
        <w:rPr>
          <w:rFonts w:ascii="Verdana" w:hAnsi="Verdana"/>
          <w:i/>
        </w:rPr>
        <w:t xml:space="preserve">połecznej w Brodnicy z dnia 28 czerwca 2018 r. </w:t>
      </w:r>
      <w:r w:rsidR="00C37227" w:rsidRPr="00D654AF">
        <w:rPr>
          <w:rFonts w:ascii="Verdana" w:hAnsi="Verdana"/>
          <w:i/>
        </w:rPr>
        <w:t>z póź</w:t>
      </w:r>
      <w:r w:rsidR="00113BF0">
        <w:rPr>
          <w:rFonts w:ascii="Verdana" w:hAnsi="Verdana"/>
          <w:i/>
        </w:rPr>
        <w:t>n</w:t>
      </w:r>
      <w:r w:rsidR="00C37227" w:rsidRPr="00D654AF">
        <w:rPr>
          <w:rFonts w:ascii="Verdana" w:hAnsi="Verdana"/>
          <w:i/>
        </w:rPr>
        <w:t>. zm.</w:t>
      </w:r>
    </w:p>
    <w:p w:rsidR="009E59E1" w:rsidRPr="006C0E87" w:rsidRDefault="009E59E1" w:rsidP="006C0E87">
      <w:pPr>
        <w:spacing w:line="360" w:lineRule="auto"/>
        <w:rPr>
          <w:rFonts w:ascii="Verdana" w:hAnsi="Verdana"/>
          <w:i/>
        </w:rPr>
      </w:pPr>
    </w:p>
    <w:p w:rsidR="009E59E1" w:rsidRPr="006C0E87" w:rsidRDefault="009E59E1" w:rsidP="00601A7C">
      <w:pPr>
        <w:spacing w:line="360" w:lineRule="auto"/>
        <w:jc w:val="both"/>
        <w:rPr>
          <w:rFonts w:ascii="Verdana" w:hAnsi="Verdana"/>
          <w:i/>
        </w:rPr>
      </w:pPr>
      <w:r w:rsidRPr="006C0E87">
        <w:rPr>
          <w:rFonts w:ascii="Verdana" w:hAnsi="Verdana"/>
          <w:i/>
        </w:rPr>
        <w:t xml:space="preserve">Ma Pan/Pani prawo do żądania dostępu do swoich danych osobowych oraz prawo do ich sprostowania, usunięcia, ograniczenia przetwarzania, wniesienia sprzeciwu wobec przetwarzania. </w:t>
      </w:r>
    </w:p>
    <w:p w:rsidR="009E59E1" w:rsidRPr="006C0E87" w:rsidRDefault="009E59E1" w:rsidP="006C0E87">
      <w:pPr>
        <w:spacing w:line="360" w:lineRule="auto"/>
        <w:rPr>
          <w:rFonts w:ascii="Verdana" w:hAnsi="Verdana"/>
          <w:i/>
        </w:rPr>
      </w:pPr>
    </w:p>
    <w:p w:rsidR="009E59E1" w:rsidRPr="006C0E87" w:rsidRDefault="009E59E1" w:rsidP="00601A7C">
      <w:pPr>
        <w:spacing w:line="360" w:lineRule="auto"/>
        <w:jc w:val="both"/>
        <w:rPr>
          <w:rFonts w:ascii="Verdana" w:hAnsi="Verdana"/>
          <w:i/>
        </w:rPr>
      </w:pPr>
      <w:r w:rsidRPr="006C0E87">
        <w:rPr>
          <w:rFonts w:ascii="Verdana" w:hAnsi="Verdana"/>
          <w:i/>
        </w:rPr>
        <w:t>Ma Pan/Pani prawo wniesienia skargi do Prezesa Urzędu Ochrony Danych Osobowych (organu nadzorczego), gdy uzna Pan/Pani, że przetwarzanie Pana/Pani danych narusza przepisy rozporządzenia Parlamentu Europejskiego i Rady (UE) 2016/679 o ochronie danych osobowych z dnia 27 kwietnia 2016r.</w:t>
      </w:r>
    </w:p>
    <w:p w:rsidR="009E59E1" w:rsidRPr="006C0E87" w:rsidRDefault="009E59E1" w:rsidP="00601A7C">
      <w:pPr>
        <w:spacing w:line="360" w:lineRule="auto"/>
        <w:jc w:val="both"/>
        <w:rPr>
          <w:rFonts w:ascii="Verdana" w:hAnsi="Verdana"/>
          <w:i/>
        </w:rPr>
      </w:pPr>
    </w:p>
    <w:p w:rsidR="009E59E1" w:rsidRPr="002310A7" w:rsidRDefault="009E59E1" w:rsidP="00601A7C">
      <w:pPr>
        <w:spacing w:line="360" w:lineRule="auto"/>
        <w:jc w:val="both"/>
        <w:rPr>
          <w:rFonts w:ascii="Verdana" w:hAnsi="Verdana"/>
          <w:i/>
        </w:rPr>
      </w:pPr>
      <w:r w:rsidRPr="006C0E87">
        <w:rPr>
          <w:rFonts w:ascii="Verdana" w:hAnsi="Verdana"/>
          <w:i/>
        </w:rPr>
        <w:t xml:space="preserve">Podanie przez Pana/Panią danych osobowych jest obowiązkiem </w:t>
      </w:r>
      <w:r w:rsidRPr="002310A7">
        <w:rPr>
          <w:rFonts w:ascii="Verdana" w:hAnsi="Verdana"/>
          <w:i/>
        </w:rPr>
        <w:t xml:space="preserve">wynikającym z </w:t>
      </w:r>
      <w:r w:rsidR="002310A7" w:rsidRPr="002310A7">
        <w:rPr>
          <w:rFonts w:ascii="Verdana" w:hAnsi="Verdana"/>
          <w:i/>
        </w:rPr>
        <w:t>art. 13 ust. 4 ustawy</w:t>
      </w:r>
      <w:r w:rsidRPr="002310A7">
        <w:rPr>
          <w:rFonts w:ascii="Verdana" w:hAnsi="Verdana"/>
          <w:i/>
        </w:rPr>
        <w:t xml:space="preserve">. </w:t>
      </w:r>
    </w:p>
    <w:p w:rsidR="009E59E1" w:rsidRPr="006C0E87" w:rsidRDefault="009E59E1" w:rsidP="00601A7C">
      <w:pPr>
        <w:spacing w:line="360" w:lineRule="auto"/>
        <w:jc w:val="both"/>
        <w:rPr>
          <w:rFonts w:ascii="Verdana" w:hAnsi="Verdana"/>
          <w:i/>
        </w:rPr>
      </w:pPr>
    </w:p>
    <w:p w:rsidR="009E59E1" w:rsidRPr="006C0E87" w:rsidRDefault="009E59E1" w:rsidP="00601A7C">
      <w:pPr>
        <w:spacing w:line="360" w:lineRule="auto"/>
        <w:jc w:val="both"/>
        <w:rPr>
          <w:rFonts w:ascii="Verdana" w:hAnsi="Verdana"/>
          <w:i/>
        </w:rPr>
      </w:pPr>
      <w:r w:rsidRPr="006C0E87">
        <w:rPr>
          <w:rFonts w:ascii="Verdana" w:hAnsi="Verdana"/>
          <w:i/>
        </w:rPr>
        <w:t>Jest Pan/Pani zobowiązana do podania danych osobowych, a konsekwencją nie podania ich będzie brak możliwości rozpatrzenia wniosku.</w:t>
      </w:r>
    </w:p>
    <w:p w:rsidR="009E59E1" w:rsidRPr="006C0E87" w:rsidRDefault="009E59E1" w:rsidP="00601A7C">
      <w:pPr>
        <w:spacing w:line="360" w:lineRule="auto"/>
        <w:jc w:val="both"/>
        <w:rPr>
          <w:rFonts w:ascii="Verdana" w:hAnsi="Verdana"/>
          <w:i/>
        </w:rPr>
      </w:pPr>
    </w:p>
    <w:p w:rsidR="009E59E1" w:rsidRPr="006C0E87" w:rsidRDefault="009E59E1" w:rsidP="00601A7C">
      <w:pPr>
        <w:spacing w:line="360" w:lineRule="auto"/>
        <w:jc w:val="both"/>
        <w:rPr>
          <w:rFonts w:ascii="Verdana" w:hAnsi="Verdana"/>
          <w:i/>
        </w:rPr>
      </w:pPr>
      <w:r w:rsidRPr="006C0E87">
        <w:rPr>
          <w:rFonts w:ascii="Verdana" w:hAnsi="Verdana"/>
          <w:i/>
        </w:rPr>
        <w:t>Pana/Pani dane osobowe nie będą uczestniczyć w zautomatyzowanym podejmowaniu decyzji oraz nie będą profilowane.</w:t>
      </w:r>
    </w:p>
    <w:p w:rsidR="009E59E1" w:rsidRPr="006C0E87" w:rsidRDefault="009E59E1" w:rsidP="00601A7C">
      <w:pPr>
        <w:spacing w:line="360" w:lineRule="auto"/>
        <w:jc w:val="both"/>
        <w:rPr>
          <w:rFonts w:ascii="Verdana" w:hAnsi="Verdana"/>
          <w:i/>
        </w:rPr>
      </w:pPr>
    </w:p>
    <w:p w:rsidR="009E59E1" w:rsidRDefault="009E59E1" w:rsidP="00601A7C">
      <w:pPr>
        <w:spacing w:line="360" w:lineRule="auto"/>
        <w:jc w:val="both"/>
        <w:rPr>
          <w:rFonts w:ascii="Verdana" w:hAnsi="Verdana"/>
          <w:i/>
        </w:rPr>
      </w:pPr>
      <w:r w:rsidRPr="006C0E87">
        <w:rPr>
          <w:rFonts w:ascii="Verdana" w:hAnsi="Verdana"/>
          <w:i/>
        </w:rPr>
        <w:t>Pana/Pani dane osobowe nie będą przekazywane do państwa trzeciego/ organizacji międzynarodowej.</w:t>
      </w:r>
    </w:p>
    <w:p w:rsidR="005858E3" w:rsidRDefault="005858E3" w:rsidP="006C0E87">
      <w:pPr>
        <w:spacing w:line="360" w:lineRule="auto"/>
        <w:rPr>
          <w:rFonts w:ascii="Verdana" w:hAnsi="Verdana"/>
          <w:i/>
        </w:rPr>
      </w:pPr>
    </w:p>
    <w:p w:rsidR="005858E3" w:rsidRDefault="005858E3" w:rsidP="006C0E87">
      <w:pPr>
        <w:spacing w:line="360" w:lineRule="auto"/>
        <w:rPr>
          <w:rFonts w:ascii="Verdana" w:hAnsi="Verdana"/>
          <w:i/>
        </w:rPr>
      </w:pPr>
    </w:p>
    <w:p w:rsidR="005858E3" w:rsidRDefault="005858E3" w:rsidP="006C0E87">
      <w:pPr>
        <w:spacing w:line="360" w:lineRule="auto"/>
        <w:rPr>
          <w:rFonts w:ascii="Verdana" w:hAnsi="Verdana"/>
          <w:i/>
        </w:rPr>
      </w:pPr>
    </w:p>
    <w:p w:rsidR="005858E3" w:rsidRDefault="005858E3" w:rsidP="006C0E87">
      <w:pPr>
        <w:spacing w:line="360" w:lineRule="auto"/>
        <w:rPr>
          <w:rFonts w:ascii="Verdana" w:hAnsi="Verdana"/>
          <w:i/>
        </w:rPr>
      </w:pPr>
      <w:r>
        <w:rPr>
          <w:rFonts w:ascii="Verdana" w:hAnsi="Verdana"/>
          <w:i/>
        </w:rPr>
        <w:t xml:space="preserve">                                                                           ……………………………………….</w:t>
      </w:r>
    </w:p>
    <w:p w:rsidR="005858E3" w:rsidRPr="006C0E87" w:rsidRDefault="005858E3" w:rsidP="006C0E87">
      <w:pPr>
        <w:spacing w:line="360" w:lineRule="auto"/>
        <w:rPr>
          <w:rFonts w:ascii="Verdana" w:hAnsi="Verdana"/>
          <w:i/>
        </w:rPr>
      </w:pPr>
      <w:r>
        <w:rPr>
          <w:rFonts w:ascii="Verdana" w:hAnsi="Verdana"/>
          <w:i/>
        </w:rPr>
        <w:t xml:space="preserve">                                                                                   data i podpis</w:t>
      </w:r>
    </w:p>
    <w:p w:rsidR="009E59E1" w:rsidRPr="006C0E87" w:rsidRDefault="009E59E1" w:rsidP="006C0E87">
      <w:pPr>
        <w:spacing w:line="360" w:lineRule="auto"/>
        <w:rPr>
          <w:rFonts w:ascii="Verdana" w:hAnsi="Verdana"/>
          <w:i/>
        </w:rPr>
      </w:pPr>
    </w:p>
    <w:p w:rsidR="009E59E1" w:rsidRPr="006C0E87" w:rsidRDefault="009E59E1" w:rsidP="006C0E87">
      <w:pPr>
        <w:spacing w:line="360" w:lineRule="auto"/>
        <w:rPr>
          <w:rFonts w:ascii="Verdana" w:hAnsi="Verdana"/>
          <w:i/>
        </w:rPr>
      </w:pPr>
      <w:r w:rsidRPr="006C0E87">
        <w:rPr>
          <w:rFonts w:ascii="Verdana" w:hAnsi="Verdana"/>
          <w:i/>
        </w:rPr>
        <w:tab/>
      </w:r>
      <w:r w:rsidRPr="006C0E87">
        <w:rPr>
          <w:rFonts w:ascii="Verdana" w:hAnsi="Verdana"/>
          <w:i/>
        </w:rPr>
        <w:tab/>
      </w:r>
      <w:r w:rsidRPr="006C0E87">
        <w:rPr>
          <w:rFonts w:ascii="Verdana" w:hAnsi="Verdana"/>
          <w:i/>
        </w:rPr>
        <w:tab/>
      </w:r>
      <w:r w:rsidRPr="006C0E87">
        <w:rPr>
          <w:rFonts w:ascii="Verdana" w:hAnsi="Verdana"/>
          <w:i/>
        </w:rPr>
        <w:tab/>
      </w:r>
      <w:r w:rsidRPr="006C0E87">
        <w:rPr>
          <w:rFonts w:ascii="Verdana" w:hAnsi="Verdana"/>
          <w:i/>
        </w:rPr>
        <w:tab/>
      </w:r>
    </w:p>
    <w:p w:rsidR="009E59E1" w:rsidRPr="006C0E87" w:rsidRDefault="009E59E1" w:rsidP="006C0E87">
      <w:pPr>
        <w:spacing w:line="360" w:lineRule="auto"/>
        <w:rPr>
          <w:rFonts w:ascii="Verdana" w:hAnsi="Verdana"/>
          <w:i/>
        </w:rPr>
      </w:pPr>
    </w:p>
    <w:p w:rsidR="009E59E1" w:rsidRPr="006C0E87" w:rsidRDefault="009E59E1" w:rsidP="006C0E87">
      <w:pPr>
        <w:spacing w:line="360" w:lineRule="auto"/>
        <w:rPr>
          <w:rFonts w:ascii="Verdana" w:hAnsi="Verdana"/>
          <w:i/>
        </w:rPr>
      </w:pPr>
    </w:p>
    <w:p w:rsidR="009E59E1" w:rsidRPr="006C0E87" w:rsidRDefault="009E59E1" w:rsidP="006C0E87">
      <w:pPr>
        <w:spacing w:line="360" w:lineRule="auto"/>
        <w:rPr>
          <w:rFonts w:ascii="Verdana" w:hAnsi="Verdana"/>
          <w:i/>
        </w:rPr>
      </w:pPr>
    </w:p>
    <w:p w:rsidR="008D7EC5" w:rsidRPr="006C0E87" w:rsidRDefault="008D7EC5" w:rsidP="006C0E87">
      <w:pPr>
        <w:spacing w:line="360" w:lineRule="auto"/>
        <w:rPr>
          <w:rFonts w:ascii="Verdana" w:hAnsi="Verdana"/>
        </w:rPr>
      </w:pPr>
    </w:p>
    <w:sectPr w:rsidR="008D7EC5" w:rsidRPr="006C0E87" w:rsidSect="00A67EFB">
      <w:footerReference w:type="default" r:id="rId6"/>
      <w:pgSz w:w="11906" w:h="16838"/>
      <w:pgMar w:top="567" w:right="900" w:bottom="776" w:left="993" w:header="708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3772" w:rsidRDefault="00833772">
      <w:r>
        <w:separator/>
      </w:r>
    </w:p>
  </w:endnote>
  <w:endnote w:type="continuationSeparator" w:id="1">
    <w:p w:rsidR="00833772" w:rsidRDefault="008337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AB4" w:rsidRPr="00F91339" w:rsidRDefault="00833772" w:rsidP="00AE53E0">
    <w:pPr>
      <w:pStyle w:val="Stopka"/>
      <w:tabs>
        <w:tab w:val="clear" w:pos="4536"/>
        <w:tab w:val="clear" w:pos="9072"/>
        <w:tab w:val="center" w:pos="4826"/>
        <w:tab w:val="left" w:pos="5200"/>
      </w:tabs>
      <w:ind w:right="360"/>
      <w:rPr>
        <w:i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3772" w:rsidRDefault="00833772">
      <w:r>
        <w:separator/>
      </w:r>
    </w:p>
  </w:footnote>
  <w:footnote w:type="continuationSeparator" w:id="1">
    <w:p w:rsidR="00833772" w:rsidRDefault="0083377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59E1"/>
    <w:rsid w:val="00113BF0"/>
    <w:rsid w:val="00171347"/>
    <w:rsid w:val="002310A7"/>
    <w:rsid w:val="00240B64"/>
    <w:rsid w:val="004D14F2"/>
    <w:rsid w:val="004D2905"/>
    <w:rsid w:val="005858E3"/>
    <w:rsid w:val="0059169F"/>
    <w:rsid w:val="00601A7C"/>
    <w:rsid w:val="00671ED2"/>
    <w:rsid w:val="00685AE9"/>
    <w:rsid w:val="006C0E87"/>
    <w:rsid w:val="007A54CA"/>
    <w:rsid w:val="00825952"/>
    <w:rsid w:val="00833772"/>
    <w:rsid w:val="008A669D"/>
    <w:rsid w:val="008D7EC5"/>
    <w:rsid w:val="009E59E1"/>
    <w:rsid w:val="00A67EFB"/>
    <w:rsid w:val="00BC1297"/>
    <w:rsid w:val="00C37227"/>
    <w:rsid w:val="00CB6B6A"/>
    <w:rsid w:val="00D654AF"/>
    <w:rsid w:val="00DA156B"/>
    <w:rsid w:val="00E27ED0"/>
    <w:rsid w:val="00E92EFE"/>
    <w:rsid w:val="00EA440E"/>
    <w:rsid w:val="00F75ECE"/>
    <w:rsid w:val="00FE2325"/>
    <w:rsid w:val="00FE5E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59E1"/>
    <w:pPr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9E59E1"/>
    <w:pPr>
      <w:tabs>
        <w:tab w:val="center" w:pos="4536"/>
        <w:tab w:val="right" w:pos="9072"/>
      </w:tabs>
    </w:pPr>
    <w:rPr>
      <w:sz w:val="20"/>
      <w:szCs w:val="20"/>
      <w:lang w:val="de-DE"/>
    </w:rPr>
  </w:style>
  <w:style w:type="character" w:customStyle="1" w:styleId="StopkaZnak">
    <w:name w:val="Stopka Znak"/>
    <w:basedOn w:val="Domylnaczcionkaakapitu"/>
    <w:link w:val="Stopka"/>
    <w:rsid w:val="009E59E1"/>
    <w:rPr>
      <w:rFonts w:ascii="Times New Roman" w:eastAsia="Times New Roman" w:hAnsi="Times New Roman" w:cs="Times New Roman"/>
      <w:kern w:val="1"/>
      <w:sz w:val="20"/>
      <w:szCs w:val="20"/>
      <w:lang w:val="de-DE"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0E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0E87"/>
    <w:rPr>
      <w:rFonts w:ascii="Segoe UI" w:eastAsia="Times New Roman" w:hAnsi="Segoe UI" w:cs="Segoe UI"/>
      <w:kern w:val="1"/>
      <w:sz w:val="18"/>
      <w:szCs w:val="18"/>
      <w:lang w:eastAsia="zh-CN"/>
    </w:rPr>
  </w:style>
  <w:style w:type="character" w:customStyle="1" w:styleId="fs16lh1-5">
    <w:name w:val="fs16lh1-5"/>
    <w:basedOn w:val="Domylnaczcionkaakapitu"/>
    <w:rsid w:val="00F75ECE"/>
  </w:style>
  <w:style w:type="character" w:styleId="Hipercze">
    <w:name w:val="Hyperlink"/>
    <w:rsid w:val="00601A7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Brodnicy</Company>
  <LinksUpToDate>false</LinksUpToDate>
  <CharactersWithSpaces>2830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Dzięgielewski</dc:creator>
  <cp:lastModifiedBy>RAFALDX</cp:lastModifiedBy>
  <cp:revision>2</cp:revision>
  <cp:lastPrinted>2022-03-21T08:32:00Z</cp:lastPrinted>
  <dcterms:created xsi:type="dcterms:W3CDTF">2022-03-28T10:23:00Z</dcterms:created>
  <dcterms:modified xsi:type="dcterms:W3CDTF">2022-03-28T10:23:00Z</dcterms:modified>
</cp:coreProperties>
</file>